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CD" w:rsidRPr="00A66290" w:rsidRDefault="00DE4C7A" w:rsidP="00B73D83">
      <w:pPr>
        <w:jc w:val="center"/>
        <w:rPr>
          <w:rFonts w:asciiTheme="minorHAnsi" w:hAnsiTheme="minorHAnsi"/>
          <w:b/>
          <w:sz w:val="22"/>
          <w:szCs w:val="22"/>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897255</wp:posOffset>
                </wp:positionH>
                <wp:positionV relativeFrom="paragraph">
                  <wp:posOffset>-87629</wp:posOffset>
                </wp:positionV>
                <wp:extent cx="3048000" cy="312420"/>
                <wp:effectExtent l="0" t="0" r="1905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31242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3F55C" id="Rectangle 13" o:spid="_x0000_s1026" style="position:absolute;margin-left:70.65pt;margin-top:-6.9pt;width:240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zQjgIAAGQFAAAOAAAAZHJzL2Uyb0RvYy54bWysVE1P3DAQvVfqf7B8L0mWpUBEFq1AVJVW&#10;gICKs3HsTYTtcW3vZre/vmPng4/SS9WLZXtmnt+8mfHZ+U4rshXOt2AqWhzklAjDoW7NuqI/Hq6+&#10;nFDiAzM1U2BERffC0/PF509nnS3FDBpQtXAEQYwvO1vRJgRbZpnnjdDMH4AVBo0SnGYBj26d1Y51&#10;iK5VNsvzr1kHrrYOuPAeby97I10kfCkFDzdSehGIqihyC2l1aX2Ka7Y4Y+XaMdu0fKDB/oGFZq3B&#10;RyeoSxYY2bj2DyjdcgceZDjgoDOQsuUi5YDZFPm7bO4bZkXKBcXxdpLJ/z9Yfr29daStsXaHlBim&#10;sUZ3qBozayUI3qFAnfUl+t3bWxdT9HYF/NmjIXtjiQc/+Oyk09EXEyS7pPZ+UlvsAuF4eZjPT/Ic&#10;i8LRdljM5rNUjoyVY7R1PnwToEncVNQhryQy2658iO+zcnSJjxm4apVKFVWGdJjS7BjxR6I9t8Qy&#10;7JWIEcrcCYnZI5tZQk59Jy6UI1uGHVM/F/11w2rRXx0h5ZHn5J2oJLCIKpHFhDsAxH5+i9vzH3xj&#10;mEjtOgXmfyPUB07e6UUwYQrUrQH3UbAKRRIDGfb+QwV9L0dU5gnqPfaDg35QvOVXLWq/Yj7cMoeT&#10;geXCaQ83uEgFqDEMO0oacL8+uo/+2LBopaTDSauo/7lhTlCivhts5dNiPo+jmQ7zo2NsA+JeW55e&#10;W8xGXwCWpsB/xfK0jf5BjVvpQD/ip7CMr6KJGY5vV5QHNx4uQv8D4LfCxXKZ3HAcLQsrc295BI+q&#10;xt562D0yZ4cGDNi61zBOJSvf9WHvGyMNLDcBZJua9EXXQW8c5dQww7cT/4rX5+T18jkufgMAAP//&#10;AwBQSwMEFAAGAAgAAAAhAC5nj3veAAAACgEAAA8AAABkcnMvZG93bnJldi54bWxMj8FOwzAQRO9I&#10;/IO1SNxaJ05bohCnQiAkJA6IgNSrG5s4wl5HsduEv2d7guPMPs3O1PvFO3Y2UxwCSsjXGTCDXdAD&#10;9hI+P55XJbCYFGrlAhoJPybCvrm+qlWlw4zv5tymnlEIxkpJsCmNFeexs8aruA6jQbp9hcmrRHLq&#10;uZ7UTOHecZFlO+7VgPTBqtE8WtN9tycvYXah5OIuP9in8uXtlY9i2x6ElLc3y8M9sGSW9AfDpT5V&#10;h4Y6HcMJdWSO9CYvCJWwygvaQMROXJyjhGK7Ad7U/P+E5hcAAP//AwBQSwECLQAUAAYACAAAACEA&#10;toM4kv4AAADhAQAAEwAAAAAAAAAAAAAAAAAAAAAAW0NvbnRlbnRfVHlwZXNdLnhtbFBLAQItABQA&#10;BgAIAAAAIQA4/SH/1gAAAJQBAAALAAAAAAAAAAAAAAAAAC8BAABfcmVscy8ucmVsc1BLAQItABQA&#10;BgAIAAAAIQB2d2zQjgIAAGQFAAAOAAAAAAAAAAAAAAAAAC4CAABkcnMvZTJvRG9jLnhtbFBLAQIt&#10;ABQABgAIAAAAIQAuZ4973gAAAAoBAAAPAAAAAAAAAAAAAAAAAOgEAABkcnMvZG93bnJldi54bWxQ&#10;SwUGAAAAAAQABADzAAAA8wUAAAAA&#10;" filled="f" strokecolor="black [1600]" strokeweight="1pt">
                <v:path arrowok="t"/>
              </v:rect>
            </w:pict>
          </mc:Fallback>
        </mc:AlternateContent>
      </w: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simplePos x="0" y="0"/>
                <wp:positionH relativeFrom="page">
                  <wp:posOffset>377825</wp:posOffset>
                </wp:positionH>
                <wp:positionV relativeFrom="page">
                  <wp:posOffset>1620520</wp:posOffset>
                </wp:positionV>
                <wp:extent cx="2192655" cy="3416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387AAC"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387AAC"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B73D83">
        <w:rPr>
          <w:rFonts w:asciiTheme="minorHAnsi" w:hAnsiTheme="minorHAnsi"/>
          <w:b/>
          <w:sz w:val="22"/>
          <w:szCs w:val="22"/>
        </w:rPr>
        <w:t>LE R</w:t>
      </w:r>
      <w:r w:rsidR="00B73D83">
        <w:rPr>
          <w:rFonts w:asciiTheme="minorHAnsi" w:hAnsiTheme="minorHAnsi" w:cstheme="minorHAnsi"/>
          <w:b/>
          <w:sz w:val="22"/>
          <w:szCs w:val="22"/>
        </w:rPr>
        <w:t>Ô</w:t>
      </w:r>
      <w:r w:rsidR="00B73D83">
        <w:rPr>
          <w:rFonts w:asciiTheme="minorHAnsi" w:hAnsiTheme="minorHAnsi"/>
          <w:b/>
          <w:sz w:val="22"/>
          <w:szCs w:val="22"/>
        </w:rPr>
        <w:t>LE DE L’INITIATEUR</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B73D83" w:rsidRDefault="00B73D83" w:rsidP="008A05CD">
      <w:pPr>
        <w:rPr>
          <w:rFonts w:asciiTheme="minorHAnsi" w:hAnsiTheme="minorHAnsi"/>
          <w:sz w:val="22"/>
          <w:szCs w:val="22"/>
        </w:rPr>
      </w:pPr>
    </w:p>
    <w:p w:rsidR="00B73D83" w:rsidRDefault="00B73D83" w:rsidP="008A05CD">
      <w:pPr>
        <w:rPr>
          <w:rFonts w:asciiTheme="minorHAnsi" w:hAnsiTheme="minorHAnsi"/>
          <w:sz w:val="22"/>
          <w:szCs w:val="22"/>
        </w:rPr>
      </w:pPr>
    </w:p>
    <w:p w:rsidR="00B73D83" w:rsidRDefault="00B73D83" w:rsidP="008A05CD">
      <w:pPr>
        <w:rPr>
          <w:rFonts w:asciiTheme="minorHAnsi" w:hAnsiTheme="minorHAnsi"/>
          <w:sz w:val="22"/>
          <w:szCs w:val="22"/>
        </w:rPr>
      </w:pPr>
    </w:p>
    <w:p w:rsidR="00B73D83" w:rsidRDefault="00B73D83" w:rsidP="008A05CD">
      <w:pPr>
        <w:rPr>
          <w:rFonts w:asciiTheme="minorHAnsi" w:hAnsiTheme="minorHAnsi"/>
          <w:sz w:val="22"/>
          <w:szCs w:val="22"/>
        </w:rPr>
      </w:pPr>
    </w:p>
    <w:p w:rsidR="00A66290" w:rsidRPr="00A66290" w:rsidRDefault="00A66290" w:rsidP="008A05CD">
      <w:pPr>
        <w:rPr>
          <w:rFonts w:asciiTheme="minorHAnsi" w:hAnsiTheme="minorHAnsi"/>
          <w:sz w:val="22"/>
          <w:szCs w:val="22"/>
        </w:rPr>
      </w:pPr>
    </w:p>
    <w:p w:rsidR="008A05CD" w:rsidRPr="00A66290" w:rsidRDefault="008A05CD" w:rsidP="008A05CD">
      <w:pPr>
        <w:jc w:val="both"/>
        <w:rPr>
          <w:rFonts w:asciiTheme="minorHAnsi" w:hAnsiTheme="minorHAnsi"/>
          <w:b/>
          <w:sz w:val="22"/>
          <w:szCs w:val="22"/>
        </w:rPr>
      </w:pPr>
      <w:r w:rsidRPr="00A66290">
        <w:rPr>
          <w:rFonts w:asciiTheme="minorHAnsi" w:hAnsiTheme="minorHAnsi"/>
          <w:b/>
          <w:sz w:val="22"/>
          <w:szCs w:val="22"/>
        </w:rPr>
        <w:t xml:space="preserve">Diapo 3 : </w:t>
      </w:r>
      <w:r w:rsidR="00387AAC">
        <w:rPr>
          <w:rFonts w:asciiTheme="minorHAnsi" w:hAnsiTheme="minorHAnsi"/>
          <w:b/>
          <w:sz w:val="22"/>
          <w:szCs w:val="22"/>
        </w:rPr>
        <w:t>Cadre f</w:t>
      </w:r>
      <w:r w:rsidR="00387AAC">
        <w:rPr>
          <w:rFonts w:asciiTheme="minorHAnsi" w:hAnsiTheme="minorHAnsi" w:cstheme="minorHAnsi"/>
          <w:b/>
          <w:sz w:val="22"/>
          <w:szCs w:val="22"/>
        </w:rPr>
        <w:t>é</w:t>
      </w:r>
      <w:r w:rsidR="00387AAC">
        <w:rPr>
          <w:rFonts w:asciiTheme="minorHAnsi" w:hAnsiTheme="minorHAnsi"/>
          <w:b/>
          <w:sz w:val="22"/>
          <w:szCs w:val="22"/>
        </w:rPr>
        <w:t>d</w:t>
      </w:r>
      <w:r w:rsidR="00387AAC">
        <w:rPr>
          <w:rFonts w:asciiTheme="minorHAnsi" w:hAnsiTheme="minorHAnsi" w:cstheme="minorHAnsi"/>
          <w:b/>
          <w:sz w:val="22"/>
          <w:szCs w:val="22"/>
        </w:rPr>
        <w:t>é</w:t>
      </w:r>
      <w:r w:rsidR="00387AAC">
        <w:rPr>
          <w:rFonts w:asciiTheme="minorHAnsi" w:hAnsiTheme="minorHAnsi"/>
          <w:b/>
          <w:sz w:val="22"/>
          <w:szCs w:val="22"/>
        </w:rPr>
        <w:t>ral.</w:t>
      </w:r>
    </w:p>
    <w:p w:rsidR="008A05CD" w:rsidRPr="00B73D83" w:rsidRDefault="00B73D83" w:rsidP="00B73D83">
      <w:pPr>
        <w:pStyle w:val="Paragraphedeliste"/>
        <w:numPr>
          <w:ilvl w:val="0"/>
          <w:numId w:val="32"/>
        </w:numPr>
        <w:spacing w:after="0"/>
        <w:jc w:val="both"/>
        <w:rPr>
          <w:rFonts w:asciiTheme="minorHAnsi" w:hAnsiTheme="minorHAnsi"/>
        </w:rPr>
      </w:pPr>
      <w:r w:rsidRPr="00B73D83">
        <w:rPr>
          <w:rFonts w:asciiTheme="minorHAnsi" w:hAnsiTheme="minorHAnsi"/>
        </w:rPr>
        <w:t>Cadre de club :</w:t>
      </w:r>
    </w:p>
    <w:p w:rsidR="00B73D83" w:rsidRDefault="00B73D83" w:rsidP="00B73D83">
      <w:pPr>
        <w:jc w:val="both"/>
        <w:rPr>
          <w:rFonts w:asciiTheme="minorHAnsi" w:hAnsiTheme="minorHAnsi"/>
          <w:sz w:val="22"/>
          <w:szCs w:val="22"/>
        </w:rPr>
      </w:pPr>
      <w:r w:rsidRPr="00B73D83">
        <w:rPr>
          <w:rFonts w:asciiTheme="minorHAnsi" w:hAnsiTheme="minorHAnsi"/>
          <w:sz w:val="22"/>
          <w:szCs w:val="22"/>
        </w:rPr>
        <w:t>Il organise et encadre les actions de formation pour les membres e</w:t>
      </w:r>
      <w:r>
        <w:rPr>
          <w:rFonts w:asciiTheme="minorHAnsi" w:hAnsiTheme="minorHAnsi"/>
          <w:sz w:val="22"/>
          <w:szCs w:val="22"/>
        </w:rPr>
        <w:t>t</w:t>
      </w:r>
      <w:r w:rsidRPr="00B73D83">
        <w:rPr>
          <w:rFonts w:asciiTheme="minorHAnsi" w:hAnsiTheme="minorHAnsi"/>
          <w:sz w:val="22"/>
          <w:szCs w:val="22"/>
        </w:rPr>
        <w:t xml:space="preserve"> futurs membres de club.</w:t>
      </w:r>
    </w:p>
    <w:p w:rsidR="00B73D83" w:rsidRDefault="00B73D83" w:rsidP="00B73D83">
      <w:pPr>
        <w:pStyle w:val="Paragraphedeliste"/>
        <w:numPr>
          <w:ilvl w:val="0"/>
          <w:numId w:val="32"/>
        </w:numPr>
        <w:spacing w:after="0"/>
        <w:jc w:val="both"/>
        <w:rPr>
          <w:rFonts w:asciiTheme="minorHAnsi" w:hAnsiTheme="minorHAnsi"/>
        </w:rPr>
      </w:pPr>
      <w:r>
        <w:rPr>
          <w:rFonts w:asciiTheme="minorHAnsi" w:hAnsiTheme="minorHAnsi"/>
        </w:rPr>
        <w:t>Contrôleur « EPI » :</w:t>
      </w:r>
    </w:p>
    <w:p w:rsidR="00B73D83" w:rsidRDefault="00B73D83" w:rsidP="00B73D83">
      <w:pPr>
        <w:jc w:val="both"/>
        <w:rPr>
          <w:rFonts w:asciiTheme="minorHAnsi" w:hAnsiTheme="minorHAnsi"/>
          <w:sz w:val="22"/>
          <w:szCs w:val="22"/>
        </w:rPr>
      </w:pPr>
      <w:r w:rsidRPr="00B73D83">
        <w:rPr>
          <w:rFonts w:asciiTheme="minorHAnsi" w:hAnsiTheme="minorHAnsi"/>
          <w:sz w:val="22"/>
          <w:szCs w:val="22"/>
        </w:rPr>
        <w:t>Il est habilité</w:t>
      </w:r>
      <w:r>
        <w:rPr>
          <w:rFonts w:asciiTheme="minorHAnsi" w:hAnsiTheme="minorHAnsi"/>
          <w:sz w:val="22"/>
          <w:szCs w:val="22"/>
        </w:rPr>
        <w:t xml:space="preserve"> à effectuer les contrôles de gestion des Equipements de Protection Individuelle.</w:t>
      </w:r>
    </w:p>
    <w:p w:rsidR="00B73D83" w:rsidRPr="00B73D83" w:rsidRDefault="00B73D83" w:rsidP="00B73D83">
      <w:pPr>
        <w:pStyle w:val="Paragraphedeliste"/>
        <w:numPr>
          <w:ilvl w:val="0"/>
          <w:numId w:val="32"/>
        </w:numPr>
        <w:spacing w:after="0"/>
        <w:jc w:val="both"/>
        <w:rPr>
          <w:rFonts w:asciiTheme="minorHAnsi" w:hAnsiTheme="minorHAnsi"/>
        </w:rPr>
      </w:pPr>
      <w:r w:rsidRPr="00B73D83">
        <w:rPr>
          <w:rFonts w:asciiTheme="minorHAnsi" w:hAnsiTheme="minorHAnsi"/>
        </w:rPr>
        <w:t>Responsable et cadre de stages fédéraux :</w:t>
      </w:r>
    </w:p>
    <w:p w:rsidR="00B73D83" w:rsidRPr="00B73D83" w:rsidRDefault="00B73D83" w:rsidP="00B73D83">
      <w:pPr>
        <w:jc w:val="both"/>
        <w:rPr>
          <w:rFonts w:asciiTheme="minorHAnsi" w:hAnsiTheme="minorHAnsi"/>
          <w:sz w:val="22"/>
          <w:szCs w:val="22"/>
        </w:rPr>
      </w:pPr>
      <w:r w:rsidRPr="00B73D83">
        <w:rPr>
          <w:rFonts w:asciiTheme="minorHAnsi" w:hAnsiTheme="minorHAnsi"/>
          <w:sz w:val="22"/>
          <w:szCs w:val="22"/>
        </w:rPr>
        <w:t>Il peut organiser et encadrer des stages fédéraux, sauf stages de formation de cadres (initiateur, moniteur et instructeur).</w:t>
      </w:r>
    </w:p>
    <w:p w:rsidR="00B73D83" w:rsidRDefault="00B73D83" w:rsidP="00B73D83">
      <w:pPr>
        <w:pStyle w:val="Paragraphedeliste"/>
        <w:numPr>
          <w:ilvl w:val="0"/>
          <w:numId w:val="32"/>
        </w:numPr>
        <w:jc w:val="both"/>
        <w:rPr>
          <w:rFonts w:asciiTheme="minorHAnsi" w:hAnsiTheme="minorHAnsi"/>
        </w:rPr>
      </w:pPr>
      <w:r>
        <w:rPr>
          <w:rFonts w:asciiTheme="minorHAnsi" w:hAnsiTheme="minorHAnsi"/>
        </w:rPr>
        <w:t>Candidat potentiel eu brevet  de moniteur fédéral à partir de 18 ans</w:t>
      </w:r>
      <w:r w:rsidR="00387AAC">
        <w:rPr>
          <w:rFonts w:asciiTheme="minorHAnsi" w:hAnsiTheme="minorHAnsi"/>
        </w:rPr>
        <w:t>.</w:t>
      </w:r>
    </w:p>
    <w:p w:rsidR="00E319A0" w:rsidRPr="00E319A0" w:rsidRDefault="00387AAC" w:rsidP="00E319A0">
      <w:pPr>
        <w:pStyle w:val="Paragraphedeliste"/>
        <w:numPr>
          <w:ilvl w:val="0"/>
          <w:numId w:val="32"/>
        </w:numPr>
        <w:jc w:val="both"/>
        <w:rPr>
          <w:rFonts w:asciiTheme="minorHAnsi" w:hAnsiTheme="minorHAnsi"/>
        </w:rPr>
      </w:pPr>
      <w:r>
        <w:rPr>
          <w:rFonts w:asciiTheme="minorHAnsi" w:hAnsiTheme="minorHAnsi" w:cstheme="minorHAnsi"/>
        </w:rPr>
        <w:t>É</w:t>
      </w:r>
      <w:r w:rsidR="00E319A0">
        <w:rPr>
          <w:rFonts w:asciiTheme="minorHAnsi" w:hAnsiTheme="minorHAnsi"/>
        </w:rPr>
        <w:t>ligible au Conseil Technique de l’EFS au poste de correspondant régional ou chargé de mission par le président.</w:t>
      </w:r>
    </w:p>
    <w:p w:rsidR="00B73D83" w:rsidRPr="00B73D83" w:rsidRDefault="00B73D83" w:rsidP="00B73D83">
      <w:pPr>
        <w:jc w:val="both"/>
        <w:rPr>
          <w:rFonts w:asciiTheme="minorHAnsi" w:hAnsiTheme="minorHAnsi"/>
          <w:sz w:val="22"/>
          <w:szCs w:val="22"/>
        </w:rPr>
      </w:pPr>
      <w:r w:rsidRPr="00B73D83">
        <w:rPr>
          <w:rFonts w:asciiTheme="minorHAnsi" w:hAnsiTheme="minorHAnsi"/>
          <w:sz w:val="22"/>
          <w:szCs w:val="22"/>
        </w:rPr>
        <w:t>Et toujours, puisqu’il n’y a pas besoin d’être détenteur du diplôme d’initiateur pour cela, il est :</w:t>
      </w:r>
    </w:p>
    <w:p w:rsidR="00B73D83" w:rsidRPr="00B73D83" w:rsidRDefault="00387AAC" w:rsidP="00B73D83">
      <w:pPr>
        <w:pStyle w:val="Paragraphedeliste"/>
        <w:numPr>
          <w:ilvl w:val="0"/>
          <w:numId w:val="32"/>
        </w:numPr>
        <w:jc w:val="both"/>
        <w:rPr>
          <w:rFonts w:asciiTheme="minorHAnsi" w:hAnsiTheme="minorHAnsi"/>
        </w:rPr>
      </w:pPr>
      <w:r>
        <w:rPr>
          <w:rFonts w:asciiTheme="minorHAnsi" w:hAnsiTheme="minorHAnsi" w:cstheme="minorHAnsi"/>
        </w:rPr>
        <w:t>É</w:t>
      </w:r>
      <w:r w:rsidR="00B73D83">
        <w:rPr>
          <w:rFonts w:asciiTheme="minorHAnsi" w:hAnsiTheme="minorHAnsi"/>
        </w:rPr>
        <w:t xml:space="preserve">ligible en tant que « parrain » pour la délivrance des licences d’initiation FFS sur délégation écrite du président de la structure </w:t>
      </w:r>
      <w:proofErr w:type="spellStart"/>
      <w:r w:rsidR="00B73D83">
        <w:rPr>
          <w:rFonts w:asciiTheme="minorHAnsi" w:hAnsiTheme="minorHAnsi"/>
        </w:rPr>
        <w:t>délivrante</w:t>
      </w:r>
      <w:proofErr w:type="spellEnd"/>
      <w:r w:rsidR="00B73D83">
        <w:rPr>
          <w:rFonts w:asciiTheme="minorHAnsi" w:hAnsiTheme="minorHAnsi"/>
        </w:rPr>
        <w:t xml:space="preserve"> (Club, CDS, CSR).</w:t>
      </w:r>
    </w:p>
    <w:p w:rsidR="004D1E3F" w:rsidRPr="00E319A0" w:rsidRDefault="008A05CD" w:rsidP="00E319A0">
      <w:pPr>
        <w:jc w:val="both"/>
        <w:rPr>
          <w:rFonts w:asciiTheme="minorHAnsi" w:hAnsiTheme="minorHAnsi"/>
          <w:b/>
          <w:sz w:val="22"/>
          <w:szCs w:val="22"/>
        </w:rPr>
      </w:pPr>
      <w:r w:rsidRPr="00A66290">
        <w:rPr>
          <w:rFonts w:asciiTheme="minorHAnsi" w:hAnsiTheme="minorHAnsi"/>
          <w:b/>
          <w:sz w:val="22"/>
          <w:szCs w:val="22"/>
        </w:rPr>
        <w:t>D</w:t>
      </w:r>
      <w:r w:rsidR="00387AAC">
        <w:rPr>
          <w:rFonts w:asciiTheme="minorHAnsi" w:hAnsiTheme="minorHAnsi"/>
          <w:b/>
          <w:sz w:val="22"/>
          <w:szCs w:val="22"/>
        </w:rPr>
        <w:t xml:space="preserve">iapo </w:t>
      </w:r>
      <w:r w:rsidRPr="00A66290">
        <w:rPr>
          <w:rFonts w:asciiTheme="minorHAnsi" w:hAnsiTheme="minorHAnsi"/>
          <w:b/>
          <w:sz w:val="22"/>
          <w:szCs w:val="22"/>
        </w:rPr>
        <w:t xml:space="preserve">4 : </w:t>
      </w:r>
      <w:r w:rsidR="00387AAC">
        <w:rPr>
          <w:rFonts w:asciiTheme="minorHAnsi" w:hAnsiTheme="minorHAnsi"/>
          <w:b/>
          <w:sz w:val="22"/>
          <w:szCs w:val="22"/>
        </w:rPr>
        <w:t>Hors du cadre f</w:t>
      </w:r>
      <w:r w:rsidR="00387AAC">
        <w:rPr>
          <w:rFonts w:asciiTheme="minorHAnsi" w:hAnsiTheme="minorHAnsi" w:cstheme="minorHAnsi"/>
          <w:b/>
          <w:sz w:val="22"/>
          <w:szCs w:val="22"/>
        </w:rPr>
        <w:t>é</w:t>
      </w:r>
      <w:r w:rsidR="00387AAC">
        <w:rPr>
          <w:rFonts w:asciiTheme="minorHAnsi" w:hAnsiTheme="minorHAnsi"/>
          <w:b/>
          <w:sz w:val="22"/>
          <w:szCs w:val="22"/>
        </w:rPr>
        <w:t>d</w:t>
      </w:r>
      <w:r w:rsidR="00387AAC">
        <w:rPr>
          <w:rFonts w:asciiTheme="minorHAnsi" w:hAnsiTheme="minorHAnsi" w:cstheme="minorHAnsi"/>
          <w:b/>
          <w:sz w:val="22"/>
          <w:szCs w:val="22"/>
        </w:rPr>
        <w:t>é</w:t>
      </w:r>
      <w:r w:rsidR="00387AAC">
        <w:rPr>
          <w:rFonts w:asciiTheme="minorHAnsi" w:hAnsiTheme="minorHAnsi"/>
          <w:b/>
          <w:sz w:val="22"/>
          <w:szCs w:val="22"/>
        </w:rPr>
        <w:t>ral.</w:t>
      </w:r>
    </w:p>
    <w:p w:rsidR="004D1E3F" w:rsidRDefault="00E319A0" w:rsidP="00E319A0">
      <w:pPr>
        <w:pStyle w:val="Paragraphedeliste"/>
        <w:numPr>
          <w:ilvl w:val="0"/>
          <w:numId w:val="32"/>
        </w:numPr>
        <w:spacing w:after="0"/>
        <w:jc w:val="both"/>
        <w:rPr>
          <w:rFonts w:asciiTheme="minorHAnsi" w:hAnsiTheme="minorHAnsi"/>
        </w:rPr>
      </w:pPr>
      <w:r w:rsidRPr="00E319A0">
        <w:rPr>
          <w:rFonts w:asciiTheme="minorHAnsi" w:hAnsiTheme="minorHAnsi"/>
        </w:rPr>
        <w:t>En milieu scolaire :</w:t>
      </w:r>
    </w:p>
    <w:p w:rsidR="00E319A0" w:rsidRPr="00E319A0" w:rsidRDefault="00E319A0" w:rsidP="00E319A0">
      <w:pPr>
        <w:jc w:val="both"/>
        <w:rPr>
          <w:rFonts w:asciiTheme="minorHAnsi" w:hAnsiTheme="minorHAnsi"/>
          <w:sz w:val="22"/>
          <w:szCs w:val="22"/>
        </w:rPr>
      </w:pPr>
      <w:r w:rsidRPr="00E319A0">
        <w:rPr>
          <w:rFonts w:asciiTheme="minorHAnsi" w:hAnsiTheme="minorHAnsi"/>
          <w:sz w:val="22"/>
          <w:szCs w:val="22"/>
        </w:rPr>
        <w:t>Il peut encadrer une sortie scolaire bénévolement en cavités de classes 1 et 2 après agrément de l’inspection académique.</w:t>
      </w:r>
    </w:p>
    <w:p w:rsidR="00284E01" w:rsidRDefault="00284E01" w:rsidP="008A05CD">
      <w:pPr>
        <w:jc w:val="both"/>
        <w:rPr>
          <w:rFonts w:asciiTheme="minorHAnsi" w:hAnsiTheme="minorHAnsi"/>
          <w:sz w:val="22"/>
          <w:szCs w:val="22"/>
        </w:rPr>
      </w:pPr>
    </w:p>
    <w:p w:rsidR="00284E01" w:rsidRDefault="00284E01" w:rsidP="008A05CD">
      <w:pPr>
        <w:jc w:val="both"/>
        <w:rPr>
          <w:rFonts w:asciiTheme="minorHAnsi" w:hAnsiTheme="minorHAnsi"/>
          <w:b/>
          <w:sz w:val="22"/>
          <w:szCs w:val="22"/>
        </w:rPr>
      </w:pPr>
      <w:r w:rsidRPr="00284E01">
        <w:rPr>
          <w:rFonts w:asciiTheme="minorHAnsi" w:hAnsiTheme="minorHAnsi"/>
          <w:b/>
          <w:sz w:val="22"/>
          <w:szCs w:val="22"/>
        </w:rPr>
        <w:t>D</w:t>
      </w:r>
      <w:r w:rsidR="00387AAC">
        <w:rPr>
          <w:rFonts w:asciiTheme="minorHAnsi" w:hAnsiTheme="minorHAnsi"/>
          <w:b/>
          <w:sz w:val="22"/>
          <w:szCs w:val="22"/>
        </w:rPr>
        <w:t>iapo</w:t>
      </w:r>
      <w:r w:rsidRPr="00284E01">
        <w:rPr>
          <w:rFonts w:asciiTheme="minorHAnsi" w:hAnsiTheme="minorHAnsi"/>
          <w:b/>
          <w:sz w:val="22"/>
          <w:szCs w:val="22"/>
        </w:rPr>
        <w:t xml:space="preserve"> 5 : </w:t>
      </w:r>
      <w:r w:rsidR="00387AAC">
        <w:rPr>
          <w:rFonts w:asciiTheme="minorHAnsi" w:hAnsiTheme="minorHAnsi"/>
          <w:b/>
          <w:sz w:val="22"/>
          <w:szCs w:val="22"/>
        </w:rPr>
        <w:t>Un dipl</w:t>
      </w:r>
      <w:r w:rsidR="00387AAC">
        <w:rPr>
          <w:rFonts w:asciiTheme="minorHAnsi" w:hAnsiTheme="minorHAnsi" w:cstheme="minorHAnsi"/>
          <w:b/>
          <w:sz w:val="22"/>
          <w:szCs w:val="22"/>
        </w:rPr>
        <w:t>ô</w:t>
      </w:r>
      <w:r w:rsidR="00387AAC">
        <w:rPr>
          <w:rFonts w:asciiTheme="minorHAnsi" w:hAnsiTheme="minorHAnsi"/>
          <w:b/>
          <w:sz w:val="22"/>
          <w:szCs w:val="22"/>
        </w:rPr>
        <w:t xml:space="preserve">me </w:t>
      </w:r>
      <w:r w:rsidR="00387AAC">
        <w:rPr>
          <w:rFonts w:asciiTheme="minorHAnsi" w:hAnsiTheme="minorHAnsi" w:cstheme="minorHAnsi"/>
          <w:b/>
          <w:sz w:val="22"/>
          <w:szCs w:val="22"/>
        </w:rPr>
        <w:t>à</w:t>
      </w:r>
      <w:r w:rsidR="00387AAC">
        <w:rPr>
          <w:rFonts w:asciiTheme="minorHAnsi" w:hAnsiTheme="minorHAnsi"/>
          <w:b/>
          <w:sz w:val="22"/>
          <w:szCs w:val="22"/>
        </w:rPr>
        <w:t xml:space="preserve"> vie.</w:t>
      </w:r>
    </w:p>
    <w:p w:rsidR="006C6274" w:rsidRPr="006C6274" w:rsidRDefault="006C6274" w:rsidP="006C6274">
      <w:pPr>
        <w:jc w:val="both"/>
        <w:rPr>
          <w:rFonts w:asciiTheme="minorHAnsi" w:hAnsiTheme="minorHAnsi" w:cstheme="minorHAnsi"/>
          <w:sz w:val="22"/>
          <w:szCs w:val="22"/>
        </w:rPr>
      </w:pPr>
      <w:r w:rsidRPr="006C6274">
        <w:rPr>
          <w:rFonts w:asciiTheme="minorHAnsi" w:hAnsiTheme="minorHAnsi" w:cstheme="minorHAnsi"/>
          <w:sz w:val="22"/>
          <w:szCs w:val="22"/>
        </w:rPr>
        <w:t>Le brevet d’Initiateur Fédéral est</w:t>
      </w:r>
      <w:r>
        <w:rPr>
          <w:rFonts w:asciiTheme="minorHAnsi" w:hAnsiTheme="minorHAnsi" w:cstheme="minorHAnsi"/>
          <w:sz w:val="22"/>
          <w:szCs w:val="22"/>
        </w:rPr>
        <w:t xml:space="preserve"> délivré à vie m</w:t>
      </w:r>
      <w:r w:rsidRPr="006C6274">
        <w:rPr>
          <w:rFonts w:asciiTheme="minorHAnsi" w:hAnsiTheme="minorHAnsi" w:cstheme="minorHAnsi"/>
          <w:sz w:val="22"/>
          <w:szCs w:val="22"/>
        </w:rPr>
        <w:t xml:space="preserve">ais sa </w:t>
      </w:r>
      <w:r w:rsidRPr="006C6274">
        <w:rPr>
          <w:rFonts w:asciiTheme="minorHAnsi" w:hAnsiTheme="minorHAnsi" w:cstheme="minorHAnsi"/>
          <w:sz w:val="22"/>
          <w:szCs w:val="22"/>
          <w:u w:val="single"/>
        </w:rPr>
        <w:t>validation par l’EFS</w:t>
      </w:r>
      <w:r w:rsidRPr="006C6274">
        <w:rPr>
          <w:rFonts w:asciiTheme="minorHAnsi" w:hAnsiTheme="minorHAnsi" w:cstheme="minorHAnsi"/>
          <w:sz w:val="22"/>
          <w:szCs w:val="22"/>
        </w:rPr>
        <w:t xml:space="preserve"> est soumise à </w:t>
      </w:r>
      <w:r>
        <w:rPr>
          <w:rFonts w:asciiTheme="minorHAnsi" w:hAnsiTheme="minorHAnsi" w:cstheme="minorHAnsi"/>
          <w:sz w:val="22"/>
          <w:szCs w:val="22"/>
          <w:u w:val="single"/>
        </w:rPr>
        <w:t>deux</w:t>
      </w:r>
      <w:r w:rsidRPr="006C6274">
        <w:rPr>
          <w:rFonts w:asciiTheme="minorHAnsi" w:hAnsiTheme="minorHAnsi" w:cstheme="minorHAnsi"/>
          <w:sz w:val="22"/>
          <w:szCs w:val="22"/>
          <w:u w:val="single"/>
        </w:rPr>
        <w:t xml:space="preserve"> conditions</w:t>
      </w:r>
      <w:r w:rsidRPr="006C6274">
        <w:rPr>
          <w:rFonts w:asciiTheme="minorHAnsi" w:hAnsiTheme="minorHAnsi" w:cstheme="minorHAnsi"/>
          <w:sz w:val="22"/>
          <w:szCs w:val="22"/>
        </w:rPr>
        <w:t> :</w:t>
      </w:r>
    </w:p>
    <w:p w:rsidR="00387AAC" w:rsidRPr="006C6274" w:rsidRDefault="00387AAC" w:rsidP="00387AAC">
      <w:pPr>
        <w:widowControl/>
        <w:suppressAutoHyphens w:val="0"/>
        <w:ind w:firstLine="708"/>
        <w:jc w:val="both"/>
        <w:rPr>
          <w:rFonts w:asciiTheme="minorHAnsi" w:hAnsiTheme="minorHAnsi" w:cstheme="minorHAnsi"/>
          <w:sz w:val="22"/>
          <w:szCs w:val="22"/>
        </w:rPr>
      </w:pPr>
      <w:r>
        <w:rPr>
          <w:rFonts w:asciiTheme="minorHAnsi" w:hAnsiTheme="minorHAnsi" w:cstheme="minorHAnsi"/>
          <w:sz w:val="22"/>
          <w:szCs w:val="22"/>
        </w:rPr>
        <w:t>- Rester adhérent à la FFS,</w:t>
      </w:r>
    </w:p>
    <w:p w:rsidR="006C6274" w:rsidRPr="006C6274" w:rsidRDefault="00387AAC" w:rsidP="006C6274">
      <w:pPr>
        <w:ind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6C6274">
        <w:rPr>
          <w:rFonts w:asciiTheme="minorHAnsi" w:hAnsiTheme="minorHAnsi" w:cstheme="minorHAnsi"/>
          <w:sz w:val="22"/>
          <w:szCs w:val="22"/>
        </w:rPr>
        <w:t>Recycler son diplôme tous les 5 ans en encadrant un stage</w:t>
      </w:r>
      <w:r w:rsidR="006C6274" w:rsidRPr="006C6274">
        <w:rPr>
          <w:rFonts w:asciiTheme="minorHAnsi" w:hAnsiTheme="minorHAnsi" w:cstheme="minorHAnsi"/>
          <w:sz w:val="22"/>
          <w:szCs w:val="22"/>
        </w:rPr>
        <w:t xml:space="preserve"> </w:t>
      </w:r>
      <w:r w:rsidR="006C6274">
        <w:rPr>
          <w:rFonts w:asciiTheme="minorHAnsi" w:hAnsiTheme="minorHAnsi" w:cstheme="minorHAnsi"/>
          <w:sz w:val="22"/>
          <w:szCs w:val="22"/>
        </w:rPr>
        <w:t>« recyclant »</w:t>
      </w:r>
      <w:r w:rsidR="006C6274" w:rsidRPr="006C6274">
        <w:rPr>
          <w:rFonts w:asciiTheme="minorHAnsi" w:hAnsiTheme="minorHAnsi" w:cstheme="minorHAnsi"/>
          <w:sz w:val="22"/>
          <w:szCs w:val="22"/>
        </w:rPr>
        <w:t xml:space="preserve">, ou </w:t>
      </w:r>
      <w:r w:rsidR="006C6274">
        <w:rPr>
          <w:rFonts w:asciiTheme="minorHAnsi" w:hAnsiTheme="minorHAnsi" w:cstheme="minorHAnsi"/>
          <w:sz w:val="22"/>
          <w:szCs w:val="22"/>
        </w:rPr>
        <w:t>en participant à un week-end de</w:t>
      </w:r>
      <w:r w:rsidR="006C6274" w:rsidRPr="006C6274">
        <w:rPr>
          <w:rFonts w:asciiTheme="minorHAnsi" w:hAnsiTheme="minorHAnsi" w:cstheme="minorHAnsi"/>
          <w:sz w:val="22"/>
          <w:szCs w:val="22"/>
        </w:rPr>
        <w:t xml:space="preserve"> recyclage, en présence d’un moniteur fédéral.</w:t>
      </w:r>
    </w:p>
    <w:p w:rsidR="003C5434" w:rsidRDefault="003C5434" w:rsidP="003C5434">
      <w:pPr>
        <w:jc w:val="both"/>
        <w:rPr>
          <w:rFonts w:asciiTheme="minorHAnsi" w:hAnsiTheme="minorHAnsi"/>
          <w:sz w:val="22"/>
          <w:szCs w:val="22"/>
        </w:rPr>
      </w:pPr>
    </w:p>
    <w:p w:rsidR="00696D5B" w:rsidRDefault="00696D5B" w:rsidP="00696D5B">
      <w:pPr>
        <w:jc w:val="both"/>
        <w:rPr>
          <w:rFonts w:asciiTheme="minorHAnsi" w:hAnsiTheme="minorHAnsi"/>
          <w:b/>
          <w:sz w:val="22"/>
          <w:szCs w:val="22"/>
        </w:rPr>
      </w:pPr>
      <w:r w:rsidRPr="00284E01">
        <w:rPr>
          <w:rFonts w:asciiTheme="minorHAnsi" w:hAnsiTheme="minorHAnsi"/>
          <w:b/>
          <w:sz w:val="22"/>
          <w:szCs w:val="22"/>
        </w:rPr>
        <w:t>D</w:t>
      </w:r>
      <w:r w:rsidR="00A15934">
        <w:rPr>
          <w:rFonts w:asciiTheme="minorHAnsi" w:hAnsiTheme="minorHAnsi"/>
          <w:b/>
          <w:sz w:val="22"/>
          <w:szCs w:val="22"/>
        </w:rPr>
        <w:t>iapo</w:t>
      </w:r>
      <w:r w:rsidRPr="00284E01">
        <w:rPr>
          <w:rFonts w:asciiTheme="minorHAnsi" w:hAnsiTheme="minorHAnsi"/>
          <w:b/>
          <w:sz w:val="22"/>
          <w:szCs w:val="22"/>
        </w:rPr>
        <w:t xml:space="preserve"> </w:t>
      </w:r>
      <w:r>
        <w:rPr>
          <w:rFonts w:asciiTheme="minorHAnsi" w:hAnsiTheme="minorHAnsi"/>
          <w:b/>
          <w:sz w:val="22"/>
          <w:szCs w:val="22"/>
        </w:rPr>
        <w:t>6</w:t>
      </w:r>
      <w:r w:rsidRPr="00284E01">
        <w:rPr>
          <w:rFonts w:asciiTheme="minorHAnsi" w:hAnsiTheme="minorHAnsi"/>
          <w:b/>
          <w:sz w:val="22"/>
          <w:szCs w:val="22"/>
        </w:rPr>
        <w:t xml:space="preserve"> : </w:t>
      </w:r>
      <w:r w:rsidR="00A15934">
        <w:rPr>
          <w:rFonts w:asciiTheme="minorHAnsi" w:hAnsiTheme="minorHAnsi"/>
          <w:b/>
          <w:sz w:val="22"/>
          <w:szCs w:val="22"/>
        </w:rPr>
        <w:t>Responsabilit</w:t>
      </w:r>
      <w:r w:rsidR="00A15934">
        <w:rPr>
          <w:rFonts w:asciiTheme="minorHAnsi" w:hAnsiTheme="minorHAnsi" w:cstheme="minorHAnsi"/>
          <w:b/>
          <w:sz w:val="22"/>
          <w:szCs w:val="22"/>
        </w:rPr>
        <w:t>é</w:t>
      </w:r>
      <w:r w:rsidR="00A15934">
        <w:rPr>
          <w:rFonts w:asciiTheme="minorHAnsi" w:hAnsiTheme="minorHAnsi"/>
          <w:b/>
          <w:sz w:val="22"/>
          <w:szCs w:val="22"/>
        </w:rPr>
        <w:t>s.</w:t>
      </w:r>
    </w:p>
    <w:p w:rsidR="00696D5B" w:rsidRDefault="00AB2C04" w:rsidP="00696D5B">
      <w:pPr>
        <w:jc w:val="both"/>
        <w:rPr>
          <w:rFonts w:asciiTheme="minorHAnsi" w:hAnsiTheme="minorHAnsi"/>
          <w:sz w:val="22"/>
          <w:szCs w:val="22"/>
        </w:rPr>
      </w:pPr>
      <w:r w:rsidRPr="00AB2C04">
        <w:rPr>
          <w:rFonts w:asciiTheme="minorHAnsi" w:hAnsiTheme="minorHAnsi"/>
          <w:sz w:val="22"/>
          <w:szCs w:val="22"/>
        </w:rPr>
        <w:t>Lors d’une sortie, le plus compétent ou diplômé se retrouve responsable du groupe. Le diplôme d’initiateur vous met donc dans cette position si vous êtes le seul diplômé.</w:t>
      </w:r>
    </w:p>
    <w:p w:rsidR="00AB2C04" w:rsidRDefault="00AB2C04" w:rsidP="00696D5B">
      <w:pPr>
        <w:jc w:val="both"/>
        <w:rPr>
          <w:rFonts w:asciiTheme="minorHAnsi" w:hAnsiTheme="minorHAnsi"/>
          <w:sz w:val="22"/>
          <w:szCs w:val="22"/>
        </w:rPr>
      </w:pPr>
      <w:r>
        <w:rPr>
          <w:rFonts w:asciiTheme="minorHAnsi" w:hAnsiTheme="minorHAnsi"/>
          <w:sz w:val="22"/>
          <w:szCs w:val="22"/>
        </w:rPr>
        <w:t>Attention, cela n’est pas sans conséquences !</w:t>
      </w:r>
    </w:p>
    <w:p w:rsidR="00AB2C04" w:rsidRPr="00AB2C04" w:rsidRDefault="00AB2C04" w:rsidP="00696D5B">
      <w:pPr>
        <w:jc w:val="both"/>
        <w:rPr>
          <w:rFonts w:asciiTheme="minorHAnsi" w:hAnsiTheme="minorHAnsi"/>
          <w:sz w:val="22"/>
          <w:szCs w:val="22"/>
        </w:rPr>
      </w:pPr>
    </w:p>
    <w:p w:rsidR="00AB2C04" w:rsidRDefault="00AB2C04" w:rsidP="00AB2C04">
      <w:pPr>
        <w:jc w:val="both"/>
        <w:rPr>
          <w:rFonts w:asciiTheme="minorHAnsi" w:hAnsiTheme="minorHAnsi"/>
          <w:b/>
          <w:sz w:val="22"/>
          <w:szCs w:val="22"/>
        </w:rPr>
      </w:pPr>
      <w:r w:rsidRPr="00284E01">
        <w:rPr>
          <w:rFonts w:asciiTheme="minorHAnsi" w:hAnsiTheme="minorHAnsi"/>
          <w:b/>
          <w:sz w:val="22"/>
          <w:szCs w:val="22"/>
        </w:rPr>
        <w:t>D</w:t>
      </w:r>
      <w:r w:rsidR="00A15934">
        <w:rPr>
          <w:rFonts w:asciiTheme="minorHAnsi" w:hAnsiTheme="minorHAnsi"/>
          <w:b/>
          <w:sz w:val="22"/>
          <w:szCs w:val="22"/>
        </w:rPr>
        <w:t>iapo</w:t>
      </w:r>
      <w:r w:rsidRPr="00284E01">
        <w:rPr>
          <w:rFonts w:asciiTheme="minorHAnsi" w:hAnsiTheme="minorHAnsi"/>
          <w:b/>
          <w:sz w:val="22"/>
          <w:szCs w:val="22"/>
        </w:rPr>
        <w:t xml:space="preserve"> </w:t>
      </w:r>
      <w:r w:rsidR="00A15934">
        <w:rPr>
          <w:rFonts w:asciiTheme="minorHAnsi" w:hAnsiTheme="minorHAnsi"/>
          <w:b/>
          <w:sz w:val="22"/>
          <w:szCs w:val="22"/>
        </w:rPr>
        <w:t>7</w:t>
      </w:r>
      <w:bookmarkStart w:id="0" w:name="_GoBack"/>
      <w:bookmarkEnd w:id="0"/>
      <w:r w:rsidRPr="00284E01">
        <w:rPr>
          <w:rFonts w:asciiTheme="minorHAnsi" w:hAnsiTheme="minorHAnsi"/>
          <w:b/>
          <w:sz w:val="22"/>
          <w:szCs w:val="22"/>
        </w:rPr>
        <w:t xml:space="preserve"> : </w:t>
      </w:r>
      <w:r w:rsidR="00A15934">
        <w:rPr>
          <w:rFonts w:asciiTheme="minorHAnsi" w:hAnsiTheme="minorHAnsi"/>
          <w:b/>
          <w:sz w:val="22"/>
          <w:szCs w:val="22"/>
        </w:rPr>
        <w:t>Assurance.</w:t>
      </w:r>
    </w:p>
    <w:p w:rsidR="00AB2C04" w:rsidRDefault="00AB2C04" w:rsidP="00AB2C04">
      <w:pPr>
        <w:jc w:val="both"/>
        <w:rPr>
          <w:rFonts w:asciiTheme="minorHAnsi" w:hAnsiTheme="minorHAnsi"/>
          <w:sz w:val="22"/>
          <w:szCs w:val="22"/>
        </w:rPr>
      </w:pPr>
      <w:r>
        <w:rPr>
          <w:rFonts w:asciiTheme="minorHAnsi" w:hAnsiTheme="minorHAnsi"/>
          <w:sz w:val="22"/>
          <w:szCs w:val="22"/>
        </w:rPr>
        <w:t xml:space="preserve">Lors d’une sortie, il vous appartient de vous renseigner pour savoir si tout le monde </w:t>
      </w:r>
      <w:r>
        <w:rPr>
          <w:rFonts w:asciiTheme="minorHAnsi" w:hAnsiTheme="minorHAnsi"/>
          <w:sz w:val="22"/>
          <w:szCs w:val="22"/>
        </w:rPr>
        <w:lastRenderedPageBreak/>
        <w:t>est assuré pour la pratique de la spéléo. Dorénavant, c’est le cas pour la responsabilité civile (qui couvre les dégâts causés à autrui) dès lors qu’on est adhérent à la FFS. Ça n’est pas forcément le cas pour les indemnités journalières (qui couvrent les dégâts que l’on se cause à soi-même), qui sont une option de l’assurance fédérale, ni pour les gens non adhérents à la FFS.</w:t>
      </w:r>
    </w:p>
    <w:p w:rsidR="00AB2C04" w:rsidRDefault="00AB2C04" w:rsidP="00AB2C04">
      <w:pPr>
        <w:jc w:val="both"/>
        <w:rPr>
          <w:rFonts w:asciiTheme="minorHAnsi" w:hAnsiTheme="minorHAnsi"/>
          <w:sz w:val="22"/>
          <w:szCs w:val="22"/>
        </w:rPr>
      </w:pPr>
    </w:p>
    <w:p w:rsidR="00AB2C04" w:rsidRDefault="00AB2C04" w:rsidP="00AB2C04">
      <w:pPr>
        <w:jc w:val="both"/>
        <w:rPr>
          <w:rFonts w:asciiTheme="minorHAnsi" w:hAnsiTheme="minorHAnsi"/>
          <w:sz w:val="22"/>
          <w:szCs w:val="22"/>
        </w:rPr>
      </w:pPr>
      <w:r>
        <w:rPr>
          <w:rFonts w:asciiTheme="minorHAnsi" w:hAnsiTheme="minorHAnsi"/>
          <w:sz w:val="22"/>
          <w:szCs w:val="22"/>
        </w:rPr>
        <w:t>Pour ces derniers, lors d’une sortie d’initiation par exemple, il faut s’assurer qu’ils ont une assurance qui les couvre. Ce qui peut être le cas (MAIF par exemple). Si ça n’est pas le cas, il est possible de souscrire une assurance initiation par le biais de coupons, d’une durée de un ou 3 jours.</w:t>
      </w:r>
    </w:p>
    <w:p w:rsidR="00AB2C04" w:rsidRDefault="00AB2C04" w:rsidP="00AB2C04">
      <w:pPr>
        <w:jc w:val="both"/>
        <w:rPr>
          <w:rFonts w:asciiTheme="minorHAnsi" w:hAnsiTheme="minorHAnsi"/>
          <w:sz w:val="22"/>
          <w:szCs w:val="22"/>
        </w:rPr>
      </w:pPr>
      <w:r>
        <w:rPr>
          <w:rFonts w:asciiTheme="minorHAnsi" w:hAnsiTheme="minorHAnsi"/>
          <w:sz w:val="22"/>
          <w:szCs w:val="22"/>
        </w:rPr>
        <w:t xml:space="preserve">Attention : on ne peut pas faire tout et n’importe quoi avec ces coupons. La classe de cavité </w:t>
      </w:r>
      <w:r w:rsidR="00E13B4A">
        <w:rPr>
          <w:rFonts w:asciiTheme="minorHAnsi" w:hAnsiTheme="minorHAnsi"/>
          <w:sz w:val="22"/>
          <w:szCs w:val="22"/>
        </w:rPr>
        <w:t>n’</w:t>
      </w:r>
      <w:r>
        <w:rPr>
          <w:rFonts w:asciiTheme="minorHAnsi" w:hAnsiTheme="minorHAnsi"/>
          <w:sz w:val="22"/>
          <w:szCs w:val="22"/>
        </w:rPr>
        <w:t>est</w:t>
      </w:r>
      <w:r w:rsidR="00E13B4A">
        <w:rPr>
          <w:rFonts w:asciiTheme="minorHAnsi" w:hAnsiTheme="minorHAnsi"/>
          <w:sz w:val="22"/>
          <w:szCs w:val="22"/>
        </w:rPr>
        <w:t xml:space="preserve"> pas limitée pour les débutants en formation mais l’est à la classe 2 pour les anciens fédérés (qui doivent être accompagnés d’un fédéré),</w:t>
      </w:r>
      <w:r>
        <w:rPr>
          <w:rFonts w:asciiTheme="minorHAnsi" w:hAnsiTheme="minorHAnsi"/>
          <w:sz w:val="22"/>
          <w:szCs w:val="22"/>
        </w:rPr>
        <w:t xml:space="preserve"> et certaines activités ne sont pas couvertes (comme la désobstruction à l’explosif, le secours, </w:t>
      </w:r>
      <w:r w:rsidR="00A15934">
        <w:rPr>
          <w:rFonts w:asciiTheme="minorHAnsi" w:hAnsiTheme="minorHAnsi"/>
          <w:sz w:val="22"/>
          <w:szCs w:val="22"/>
        </w:rPr>
        <w:t>etc.)</w:t>
      </w:r>
    </w:p>
    <w:p w:rsidR="00AB2C04" w:rsidRPr="00AB2C04" w:rsidRDefault="00AB2C04" w:rsidP="00AB2C04">
      <w:pPr>
        <w:jc w:val="both"/>
        <w:rPr>
          <w:rFonts w:asciiTheme="minorHAnsi" w:hAnsiTheme="minorHAnsi"/>
          <w:sz w:val="22"/>
          <w:szCs w:val="22"/>
        </w:rPr>
      </w:pPr>
      <w:r>
        <w:rPr>
          <w:rFonts w:asciiTheme="minorHAnsi" w:hAnsiTheme="minorHAnsi"/>
          <w:sz w:val="22"/>
          <w:szCs w:val="22"/>
        </w:rPr>
        <w:t>Les particip</w:t>
      </w:r>
      <w:r w:rsidR="00A15934">
        <w:rPr>
          <w:rFonts w:asciiTheme="minorHAnsi" w:hAnsiTheme="minorHAnsi"/>
          <w:sz w:val="22"/>
          <w:szCs w:val="22"/>
        </w:rPr>
        <w:t>ants doivent être non autonomes</w:t>
      </w:r>
      <w:r w:rsidR="00E13B4A">
        <w:rPr>
          <w:rFonts w:asciiTheme="minorHAnsi" w:hAnsiTheme="minorHAnsi"/>
          <w:sz w:val="22"/>
          <w:szCs w:val="22"/>
        </w:rPr>
        <w:t>.</w:t>
      </w:r>
    </w:p>
    <w:p w:rsidR="00696D5B" w:rsidRPr="003C5434" w:rsidRDefault="00696D5B" w:rsidP="003C5434">
      <w:pPr>
        <w:jc w:val="both"/>
        <w:rPr>
          <w:rFonts w:asciiTheme="minorHAnsi" w:hAnsiTheme="minorHAnsi"/>
          <w:sz w:val="22"/>
          <w:szCs w:val="22"/>
        </w:rPr>
      </w:pPr>
    </w:p>
    <w:sectPr w:rsidR="00696D5B" w:rsidRPr="003C5434" w:rsidSect="00A15934">
      <w:headerReference w:type="default" r:id="rId7"/>
      <w:footerReference w:type="default" r:id="rId8"/>
      <w:headerReference w:type="first" r:id="rId9"/>
      <w:footerReference w:type="first" r:id="rId10"/>
      <w:pgSz w:w="11899" w:h="16838"/>
      <w:pgMar w:top="1134" w:right="1418" w:bottom="2410"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D2" w:rsidRDefault="003E37D2">
      <w:r>
        <w:separator/>
      </w:r>
    </w:p>
  </w:endnote>
  <w:endnote w:type="continuationSeparator" w:id="0">
    <w:p w:rsidR="003E37D2" w:rsidRDefault="003E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A15934">
    <w:pPr>
      <w:pStyle w:val="Pieddepage"/>
      <w:jc w:val="center"/>
    </w:pPr>
    <w:r>
      <w:rPr>
        <w:noProof/>
        <w:lang w:eastAsia="fr-FR" w:bidi="ar-SA"/>
      </w:rPr>
      <w:drawing>
        <wp:anchor distT="0" distB="0" distL="114300" distR="114300" simplePos="0" relativeHeight="251671552" behindDoc="1" locked="0" layoutInCell="1" allowOverlap="1">
          <wp:simplePos x="0" y="0"/>
          <wp:positionH relativeFrom="column">
            <wp:posOffset>-762000</wp:posOffset>
          </wp:positionH>
          <wp:positionV relativeFrom="paragraph">
            <wp:posOffset>-892175</wp:posOffset>
          </wp:positionV>
          <wp:extent cx="899160" cy="865505"/>
          <wp:effectExtent l="0" t="0" r="0" b="0"/>
          <wp:wrapNone/>
          <wp:docPr id="17"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7696" behindDoc="1" locked="0" layoutInCell="1" allowOverlap="1">
              <wp:simplePos x="0" y="0"/>
              <wp:positionH relativeFrom="column">
                <wp:posOffset>594360</wp:posOffset>
              </wp:positionH>
              <wp:positionV relativeFrom="paragraph">
                <wp:posOffset>-495935</wp:posOffset>
              </wp:positionV>
              <wp:extent cx="3655060" cy="43434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934" w:rsidRDefault="00A15934" w:rsidP="00A15934">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A15934" w:rsidRDefault="00A15934" w:rsidP="00A15934">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A15934" w:rsidRDefault="00A15934" w:rsidP="00A15934">
                          <w:pPr>
                            <w:jc w:val="center"/>
                            <w:rPr>
                              <w:rFonts w:ascii="Calibri" w:hAnsi="Calibri"/>
                              <w:sz w:val="16"/>
                              <w:szCs w:val="16"/>
                            </w:rPr>
                          </w:pPr>
                          <w:hyperlink r:id="rId3" w:history="1">
                            <w:r>
                              <w:rPr>
                                <w:rStyle w:val="Lienhypertexte"/>
                                <w:rFonts w:ascii="Calibri" w:hAnsi="Calibri"/>
                                <w:sz w:val="16"/>
                                <w:szCs w:val="16"/>
                              </w:rPr>
                              <w:t>http://efs.ffspeleo.fr/</w:t>
                            </w:r>
                          </w:hyperlink>
                        </w:p>
                        <w:p w:rsidR="00A15934" w:rsidRDefault="00A15934" w:rsidP="00A15934">
                          <w:pPr>
                            <w:rPr>
                              <w:rFonts w:ascii="Calibri" w:hAnsi="Calibri"/>
                              <w:sz w:val="20"/>
                            </w:rPr>
                          </w:pPr>
                        </w:p>
                        <w:p w:rsidR="00A15934" w:rsidRDefault="00A15934" w:rsidP="00A159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7" type="#_x0000_t202" style="position:absolute;left:0;text-align:left;margin-left:46.8pt;margin-top:-39.05pt;width:287.8pt;height:34.2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98kQIAACMFAAAOAAAAZHJzL2Uyb0RvYy54bWysVN9v2yAQfp+0/wHxntpxnTS24lRNu0yT&#10;uh9St5e9EYNjNAwMSOxu2v++A+K06V6maY5EDjg+vrv7juX10Al0YMZyJSs8vUgxYrJWlMtdhb98&#10;3kwWGFlHJCVCSVbhR2bx9er1q2WvS5apVgnKDAIQacteV7h1TpdJYuuWdcReKM0kbDbKdMTB1OwS&#10;akgP6J1IsjSdJ70yVBtVM2th9S5u4lXAbxpWu49NY5lDosLAzYXRhHHrx2S1JOXOEN3y+kiD/AOL&#10;jnAJl56g7ogjaG/4H1Adr42yqnEXteoS1TS8ZiEGiGaavojmoSWahVggOVaf0mT/H2z94fDJIE4r&#10;nGUYSdJBjb5CpRBlyLHBMQTrkKRe2xJ8HzR4u2GtBih2CNjqe1V/s0iq25bIHbsxRvUtIxRITv3J&#10;5NnRiGM9yLZ/ryhcRvZOBaChMZ3PIOQEAToU6/FUICCCali8nM9m6Ry2atjLL+EXKpiQcjytjXVv&#10;meqQNypsQAABnRzurfNsSDm6+MusEpxuuBBhYnbbW2HQgYBYNuGLZ4VuSVwdr7PRNeCdYQjpkaTy&#10;mPG6uAIRAAG/52MJyvhZTLM8XWfFZDNfXE3yTT6bFFfpYpJOi3UxT/Miv9v88gymedlySpm851CZ&#10;2Cyw+HcqOPZL1FfQKeorXMyyWQjujP0xrGOsqf9CCV8kquMOmlbwrsKLkxMpfdXfSAphk9IRLqKd&#10;nNMPKYMcjP8hK0EjXhZRIG7YDoDihbNV9BHUYhQUE+oOLw0YrTI/MOqhaytsv++JYRiJdxIU51t8&#10;NMxobEeDyBqOVthhFM1bF5+CvTZ81wJy1LRUN6DKhgfBPLEAyn4CnRjIH18N3+rP58Hr6W1b/QYA&#10;AP//AwBQSwMEFAAGAAgAAAAhAEsFcPrdAAAACQEAAA8AAABkcnMvZG93bnJldi54bWxMj01PwzAM&#10;hu9I/IfISNy2dJ3UL5pOMARXRIe0a9Z4bdXGqZpsK/8ec4Kj7Uevn7fcLXYUV5x970jBZh2BQGqc&#10;6alV8HV4W2UgfNBk9OgIFXyjh111f1fqwrgbfeK1Dq3gEPKFVtCFMBVS+qZDq/3aTUh8O7vZ6sDj&#10;3Eoz6xuH21HGUZRIq3viD52ecN9hM9QXq2D7EadH/16/7qcj5kPmX4YzdUo9PizPTyACLuEPhl99&#10;VoeKnU7uQsaLUUG+TZhUsEqzDQgGkiSPQZx4k6cgq1L+b1D9AAAA//8DAFBLAQItABQABgAIAAAA&#10;IQC2gziS/gAAAOEBAAATAAAAAAAAAAAAAAAAAAAAAABbQ29udGVudF9UeXBlc10ueG1sUEsBAi0A&#10;FAAGAAgAAAAhADj9If/WAAAAlAEAAAsAAAAAAAAAAAAAAAAALwEAAF9yZWxzLy5yZWxzUEsBAi0A&#10;FAAGAAgAAAAhAPhNr3yRAgAAIwUAAA4AAAAAAAAAAAAAAAAALgIAAGRycy9lMm9Eb2MueG1sUEsB&#10;Ai0AFAAGAAgAAAAhAEsFcPrdAAAACQEAAA8AAAAAAAAAAAAAAAAA6wQAAGRycy9kb3ducmV2Lnht&#10;bFBLBQYAAAAABAAEAPMAAAD1BQAAAAA=&#10;" stroked="f">
              <v:fill opacity="0"/>
              <v:textbox inset="0,0,0,0">
                <w:txbxContent>
                  <w:p w:rsidR="00A15934" w:rsidRDefault="00A15934" w:rsidP="00A15934">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A15934" w:rsidRDefault="00A15934" w:rsidP="00A15934">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A15934" w:rsidRDefault="00A15934" w:rsidP="00A15934">
                    <w:pPr>
                      <w:jc w:val="center"/>
                      <w:rPr>
                        <w:rFonts w:ascii="Calibri" w:hAnsi="Calibri"/>
                        <w:sz w:val="16"/>
                        <w:szCs w:val="16"/>
                      </w:rPr>
                    </w:pPr>
                    <w:hyperlink r:id="rId5" w:history="1">
                      <w:r>
                        <w:rPr>
                          <w:rStyle w:val="Lienhypertexte"/>
                          <w:rFonts w:ascii="Calibri" w:hAnsi="Calibri"/>
                          <w:sz w:val="16"/>
                          <w:szCs w:val="16"/>
                        </w:rPr>
                        <w:t>http://efs.ffspeleo.fr/</w:t>
                      </w:r>
                    </w:hyperlink>
                  </w:p>
                  <w:p w:rsidR="00A15934" w:rsidRDefault="00A15934" w:rsidP="00A15934">
                    <w:pPr>
                      <w:rPr>
                        <w:rFonts w:ascii="Calibri" w:hAnsi="Calibri"/>
                        <w:sz w:val="20"/>
                      </w:rPr>
                    </w:pPr>
                  </w:p>
                  <w:p w:rsidR="00A15934" w:rsidRDefault="00A15934" w:rsidP="00A15934"/>
                </w:txbxContent>
              </v:textbox>
            </v:shape>
          </w:pict>
        </mc:Fallback>
      </mc:AlternateContent>
    </w:r>
    <w:r w:rsidR="00734CEB">
      <w:rPr>
        <w:sz w:val="16"/>
        <w:szCs w:val="16"/>
      </w:rPr>
      <w:fldChar w:fldCharType="begin"/>
    </w:r>
    <w:r w:rsidR="00151837">
      <w:rPr>
        <w:sz w:val="16"/>
        <w:szCs w:val="16"/>
      </w:rPr>
      <w:instrText xml:space="preserve"> PAGE </w:instrText>
    </w:r>
    <w:r w:rsidR="00734CEB">
      <w:rPr>
        <w:sz w:val="16"/>
        <w:szCs w:val="16"/>
      </w:rPr>
      <w:fldChar w:fldCharType="separate"/>
    </w:r>
    <w:r>
      <w:rPr>
        <w:noProof/>
        <w:sz w:val="16"/>
        <w:szCs w:val="16"/>
      </w:rPr>
      <w:t>2</w:t>
    </w:r>
    <w:r w:rsidR="00734CEB">
      <w:rPr>
        <w:sz w:val="16"/>
        <w:szCs w:val="16"/>
      </w:rPr>
      <w:fldChar w:fldCharType="end"/>
    </w:r>
    <w:r w:rsidR="00151837">
      <w:rPr>
        <w:noProof/>
        <w:lang w:eastAsia="fr-FR" w:bidi="ar-SA"/>
      </w:rPr>
      <w:drawing>
        <wp:anchor distT="0" distB="0" distL="114935" distR="114935" simplePos="0" relativeHeight="251663360"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A15934">
    <w:pPr>
      <w:pStyle w:val="Pieddepage"/>
      <w:jc w:val="center"/>
    </w:pPr>
    <w:r>
      <w:rPr>
        <w:noProof/>
        <w:lang w:eastAsia="fr-FR" w:bidi="ar-SA"/>
      </w:rPr>
      <w:drawing>
        <wp:anchor distT="0" distB="0" distL="114300" distR="114300" simplePos="0" relativeHeight="251669504" behindDoc="1" locked="0" layoutInCell="1" allowOverlap="1">
          <wp:simplePos x="0" y="0"/>
          <wp:positionH relativeFrom="column">
            <wp:posOffset>-763905</wp:posOffset>
          </wp:positionH>
          <wp:positionV relativeFrom="paragraph">
            <wp:posOffset>-891540</wp:posOffset>
          </wp:positionV>
          <wp:extent cx="899160" cy="865505"/>
          <wp:effectExtent l="0" t="0" r="0" b="0"/>
          <wp:wrapNone/>
          <wp:docPr id="20" name="Image 3"/>
          <wp:cNvGraphicFramePr/>
          <a:graphic xmlns:a="http://schemas.openxmlformats.org/drawingml/2006/main">
            <a:graphicData uri="http://schemas.openxmlformats.org/drawingml/2006/picture">
              <pic:pic xmlns:pic="http://schemas.openxmlformats.org/drawingml/2006/picture">
                <pic:nvPicPr>
                  <pic:cNvPr id="15364"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865505"/>
                  </a:xfrm>
                  <a:prstGeom prst="rect">
                    <a:avLst/>
                  </a:prstGeom>
                  <a:noFill/>
                  <a:ln>
                    <a:noFill/>
                  </a:ln>
                  <a:extLst/>
                </pic:spPr>
              </pic:pic>
            </a:graphicData>
          </a:graphic>
        </wp:anchor>
      </w:drawing>
    </w:r>
    <w:r>
      <w:rPr>
        <w:noProof/>
        <w:lang w:eastAsia="fr-FR" w:bidi="ar-SA"/>
      </w:rPr>
      <mc:AlternateContent>
        <mc:Choice Requires="wps">
          <w:drawing>
            <wp:anchor distT="0" distB="0" distL="114935" distR="114935" simplePos="0" relativeHeight="251662336" behindDoc="1" locked="0" layoutInCell="1" allowOverlap="1">
              <wp:simplePos x="0" y="0"/>
              <wp:positionH relativeFrom="page">
                <wp:posOffset>5808980</wp:posOffset>
              </wp:positionH>
              <wp:positionV relativeFrom="page">
                <wp:posOffset>10248265</wp:posOffset>
              </wp:positionV>
              <wp:extent cx="1209040" cy="3937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left:0;text-align:left;margin-left:457.4pt;margin-top:806.95pt;width:95.2pt;height:31pt;z-index:-2516541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AFEsCI4QAAAA4BAAAPAAAAZHJzL2Rvd25yZXYueG1sTI/NboMw&#10;EITvlfIO1lbqrTGQ5geKidJU7bUqiZSrgzcYgdcIOwl9+5pTe5yd0cy3+XY0Hbvh4BpLAuJ5BAyp&#10;sqqhWsDx8PG8Aea8JCU7SyjgBx1si9lDLjNl7/SNt9LXLJSQy6QA7X2fce4qjUa6ue2Rgnexg5E+&#10;yKHmapD3UG46nkTRihvZUFjQsse9xqotr0bA4itZn9xn+b7vT5i2G/fWXkgL8fQ47l6BeRz9Xxgm&#10;/IAORWA62yspxzoBafwS0H0wVvEiBTZF4miZADtPt/UyBV7k/P8bxS8AAAD//wMAUEsBAi0AFAAG&#10;AAgAAAAhALaDOJL+AAAA4QEAABMAAAAAAAAAAAAAAAAAAAAAAFtDb250ZW50X1R5cGVzXS54bWxQ&#10;SwECLQAUAAYACAAAACEAOP0h/9YAAACUAQAACwAAAAAAAAAAAAAAAAAvAQAAX3JlbHMvLnJlbHNQ&#10;SwECLQAUAAYACAAAACEAepis35ICAAAoBQAADgAAAAAAAAAAAAAAAAAuAgAAZHJzL2Uyb0RvYy54&#10;bWxQSwECLQAUAAYACAAAACEABRLAiOEAAAAOAQAADwAAAAAAAAAAAAAAAADsBAAAZHJzL2Rvd25y&#10;ZXYueG1sUEsFBgAAAAAEAAQA8wAAAPoFAAAAAA==&#10;" stroked="f">
              <v:fill opacity="0"/>
              <v:textbox inset="0,0,0,0">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5648" behindDoc="1" locked="0" layoutInCell="1" allowOverlap="1">
              <wp:simplePos x="0" y="0"/>
              <wp:positionH relativeFrom="column">
                <wp:posOffset>609600</wp:posOffset>
              </wp:positionH>
              <wp:positionV relativeFrom="paragraph">
                <wp:posOffset>-473075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934" w:rsidRDefault="00A15934" w:rsidP="00A15934">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A15934" w:rsidRDefault="00A15934" w:rsidP="00A15934">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A15934" w:rsidRDefault="00A15934" w:rsidP="00A15934">
                          <w:pPr>
                            <w:jc w:val="center"/>
                            <w:rPr>
                              <w:rFonts w:ascii="Calibri" w:hAnsi="Calibri"/>
                              <w:sz w:val="16"/>
                              <w:szCs w:val="16"/>
                            </w:rPr>
                          </w:pPr>
                          <w:hyperlink r:id="rId3" w:history="1">
                            <w:r>
                              <w:rPr>
                                <w:rStyle w:val="Lienhypertexte"/>
                                <w:rFonts w:ascii="Calibri" w:hAnsi="Calibri"/>
                                <w:sz w:val="16"/>
                                <w:szCs w:val="16"/>
                              </w:rPr>
                              <w:t>http://efs.ffspeleo.fr/</w:t>
                            </w:r>
                          </w:hyperlink>
                        </w:p>
                        <w:p w:rsidR="00A15934" w:rsidRDefault="00A15934" w:rsidP="00A15934">
                          <w:pPr>
                            <w:rPr>
                              <w:rFonts w:ascii="Calibri" w:hAnsi="Calibri"/>
                              <w:sz w:val="20"/>
                            </w:rPr>
                          </w:pPr>
                        </w:p>
                        <w:p w:rsidR="00A15934" w:rsidRDefault="00A15934" w:rsidP="00A159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9" type="#_x0000_t202" style="position:absolute;left:0;text-align:left;margin-left:48pt;margin-top:-37.25pt;width:287.8pt;height:34.2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BKJd7reAAAACQEAAA8AAABkcnMvZG93bnJldi54bWxMj8FO&#10;wzAQRO9I/IO1SNxaJwWcNsSpoAiuiIDUqxtvkyjxOordNvw9ywmOszOafVNsZzeIM06h86QhXSYg&#10;kGpvO2o0fH2+LtYgQjRkzeAJNXxjgG15fVWY3PoLfeC5io3gEgq50dDGOOZShrpFZ8LSj0jsHf3k&#10;TGQ5NdJO5sLlbpCrJFHSmY74Q2tG3LVY99XJabh7X2X78Fa97MY9bvp1eO6P1Gp9ezM/PYKIOMe/&#10;MPziMzqUzHTwJ7JBDBo2iqdEDYvs/gEEB1SWKhAHvqgUZFnI/wvKHwAAAP//AwBQSwECLQAUAAYA&#10;CAAAACEAtoM4kv4AAADhAQAAEwAAAAAAAAAAAAAAAAAAAAAAW0NvbnRlbnRfVHlwZXNdLnhtbFBL&#10;AQItABQABgAIAAAAIQA4/SH/1gAAAJQBAAALAAAAAAAAAAAAAAAAAC8BAABfcmVscy8ucmVsc1BL&#10;AQItABQABgAIAAAAIQAro1EjlAIAACoFAAAOAAAAAAAAAAAAAAAAAC4CAABkcnMvZTJvRG9jLnht&#10;bFBLAQItABQABgAIAAAAIQASiXe63gAAAAkBAAAPAAAAAAAAAAAAAAAAAO4EAABkcnMvZG93bnJl&#10;di54bWxQSwUGAAAAAAQABADzAAAA+QUAAAAA&#10;" stroked="f">
              <v:fill opacity="0"/>
              <v:textbox inset="0,0,0,0">
                <w:txbxContent>
                  <w:p w:rsidR="00A15934" w:rsidRDefault="00A15934" w:rsidP="00A15934">
                    <w:pPr>
                      <w:jc w:val="center"/>
                      <w:rPr>
                        <w:rFonts w:ascii="Calibri" w:hAnsi="Calibri"/>
                        <w:sz w:val="16"/>
                        <w:szCs w:val="16"/>
                      </w:rPr>
                    </w:pPr>
                    <w:r>
                      <w:rPr>
                        <w:rFonts w:ascii="Calibri" w:hAnsi="Calibri" w:cs="Calibri"/>
                        <w:sz w:val="16"/>
                        <w:szCs w:val="16"/>
                      </w:rPr>
                      <w:t>É</w:t>
                    </w:r>
                    <w:r>
                      <w:rPr>
                        <w:rFonts w:ascii="Calibri" w:hAnsi="Calibri"/>
                        <w:sz w:val="16"/>
                        <w:szCs w:val="16"/>
                      </w:rPr>
                      <w:t xml:space="preserve">cole Française de Spéléologie – 28 rue </w:t>
                    </w:r>
                    <w:proofErr w:type="spellStart"/>
                    <w:r>
                      <w:rPr>
                        <w:rFonts w:ascii="Calibri" w:hAnsi="Calibri"/>
                        <w:sz w:val="16"/>
                        <w:szCs w:val="16"/>
                      </w:rPr>
                      <w:t>Delandine</w:t>
                    </w:r>
                    <w:proofErr w:type="spellEnd"/>
                    <w:r>
                      <w:rPr>
                        <w:rFonts w:ascii="Calibri" w:hAnsi="Calibri"/>
                        <w:sz w:val="16"/>
                        <w:szCs w:val="16"/>
                      </w:rPr>
                      <w:t xml:space="preserve"> – 69002 LYON</w:t>
                    </w:r>
                  </w:p>
                  <w:p w:rsidR="00A15934" w:rsidRDefault="00A15934" w:rsidP="00A15934">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A15934" w:rsidRDefault="00A15934" w:rsidP="00A15934">
                    <w:pPr>
                      <w:jc w:val="center"/>
                      <w:rPr>
                        <w:rFonts w:ascii="Calibri" w:hAnsi="Calibri"/>
                        <w:sz w:val="16"/>
                        <w:szCs w:val="16"/>
                      </w:rPr>
                    </w:pPr>
                    <w:hyperlink r:id="rId5" w:history="1">
                      <w:r>
                        <w:rPr>
                          <w:rStyle w:val="Lienhypertexte"/>
                          <w:rFonts w:ascii="Calibri" w:hAnsi="Calibri"/>
                          <w:sz w:val="16"/>
                          <w:szCs w:val="16"/>
                        </w:rPr>
                        <w:t>http://efs.ffspeleo.fr/</w:t>
                      </w:r>
                    </w:hyperlink>
                  </w:p>
                  <w:p w:rsidR="00A15934" w:rsidRDefault="00A15934" w:rsidP="00A15934">
                    <w:pPr>
                      <w:rPr>
                        <w:rFonts w:ascii="Calibri" w:hAnsi="Calibri"/>
                        <w:sz w:val="20"/>
                      </w:rPr>
                    </w:pPr>
                  </w:p>
                  <w:p w:rsidR="00A15934" w:rsidRDefault="00A15934" w:rsidP="00A15934"/>
                </w:txbxContent>
              </v:textbox>
            </v:shape>
          </w:pict>
        </mc:Fallback>
      </mc:AlternateContent>
    </w:r>
    <w:r w:rsidR="00734CEB">
      <w:rPr>
        <w:sz w:val="16"/>
        <w:szCs w:val="16"/>
      </w:rPr>
      <w:fldChar w:fldCharType="begin"/>
    </w:r>
    <w:r w:rsidR="00151837">
      <w:rPr>
        <w:sz w:val="16"/>
        <w:szCs w:val="16"/>
      </w:rPr>
      <w:instrText xml:space="preserve"> PAGE </w:instrText>
    </w:r>
    <w:r w:rsidR="00734CEB">
      <w:rPr>
        <w:sz w:val="16"/>
        <w:szCs w:val="16"/>
      </w:rPr>
      <w:fldChar w:fldCharType="separate"/>
    </w:r>
    <w:r>
      <w:rPr>
        <w:noProof/>
        <w:sz w:val="16"/>
        <w:szCs w:val="16"/>
      </w:rPr>
      <w:t>1</w:t>
    </w:r>
    <w:r w:rsidR="00734CEB">
      <w:rPr>
        <w:sz w:val="16"/>
        <w:szCs w:val="16"/>
      </w:rPr>
      <w:fldChar w:fldCharType="end"/>
    </w:r>
    <w:r w:rsidR="00151837">
      <w:rPr>
        <w:noProof/>
        <w:lang w:eastAsia="fr-FR" w:bidi="ar-SA"/>
      </w:rPr>
      <w:drawing>
        <wp:anchor distT="0" distB="0" distL="114935" distR="114935" simplePos="0" relativeHeight="251659264" behindDoc="1" locked="0" layoutInCell="1" allowOverlap="1">
          <wp:simplePos x="0" y="0"/>
          <wp:positionH relativeFrom="page">
            <wp:posOffset>165735</wp:posOffset>
          </wp:positionH>
          <wp:positionV relativeFrom="page">
            <wp:posOffset>9513570</wp:posOffset>
          </wp:positionV>
          <wp:extent cx="1751965" cy="958215"/>
          <wp:effectExtent l="0" t="0" r="63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D2" w:rsidRDefault="003E37D2">
      <w:r>
        <w:separator/>
      </w:r>
    </w:p>
  </w:footnote>
  <w:footnote w:type="continuationSeparator" w:id="0">
    <w:p w:rsidR="003E37D2" w:rsidRDefault="003E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AA" w:rsidRDefault="00DE4C7A">
    <w:pPr>
      <w:pStyle w:val="En-tte"/>
    </w:pPr>
    <w:r>
      <w:rPr>
        <w:noProof/>
        <w:lang w:eastAsia="fr-FR" w:bidi="ar-SA"/>
      </w:rPr>
      <mc:AlternateContent>
        <mc:Choice Requires="wps">
          <w:drawing>
            <wp:anchor distT="0" distB="0" distL="114299" distR="114299" simplePos="0" relativeHeight="251673600" behindDoc="0" locked="0" layoutInCell="1" allowOverlap="1">
              <wp:simplePos x="0" y="0"/>
              <wp:positionH relativeFrom="leftMargin">
                <wp:posOffset>1483994</wp:posOffset>
              </wp:positionH>
              <wp:positionV relativeFrom="paragraph">
                <wp:posOffset>258445</wp:posOffset>
              </wp:positionV>
              <wp:extent cx="0" cy="8182610"/>
              <wp:effectExtent l="0" t="0" r="19050" b="2794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2ADFB" id="Connecteur droit 12" o:spid="_x0000_s1026" style="position:absolute;z-index:25167360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page" from="116.85pt,20.35pt" to="116.85pt,6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ASKTUG3QAAAAsBAAAPAAAAZHJzL2Rvd25y&#10;ZXYueG1sTI/BTsMwDIbvSLxDZCRuLFkLjJWmU4U0Lgihjj1A1pimonGqJtvK22PEAU6W7U+/P5eb&#10;2Q/ihFPsA2lYLhQIpDbYnjoN+/ftzQOImAxZMwRCDV8YYVNdXpSmsOFMDZ52qRMcQrEwGlxKYyFl&#10;bB16ExdhROLdR5i8SdxOnbSTOXO4H2Sm1L30pie+4MyITw7bz93Ra3jJmnm1fWuW4dU+37n1vm6V&#10;q7W+vprrRxAJ5/QHw48+q0PFTodwJBvFoCHL8xWjGm4VVwZ+Bwcm82ydg6xK+f+H6hsAAP//AwBQ&#10;SwECLQAUAAYACAAAACEAtoM4kv4AAADhAQAAEwAAAAAAAAAAAAAAAAAAAAAAW0NvbnRlbnRfVHlw&#10;ZXNdLnhtbFBLAQItABQABgAIAAAAIQA4/SH/1gAAAJQBAAALAAAAAAAAAAAAAAAAAC8BAABfcmVs&#10;cy8ucmVsc1BLAQItABQABgAIAAAAIQCOqq6vngIAAH0FAAAOAAAAAAAAAAAAAAAAAC4CAABkcnMv&#10;ZTJvRG9jLnhtbFBLAQItABQABgAIAAAAIQASKTUG3QAAAAsBAAAPAAAAAAAAAAAAAAAAAPgEAABk&#10;cnMvZG93bnJldi54bWxQSwUGAAAAAAQABADzAAAAAgYAAAAA&#10;" strokecolor="#c0c800" strokeweight=".71mm">
              <v:stroke joinstyle="miter"/>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DE4C7A">
    <w:pPr>
      <w:pStyle w:val="En-tte"/>
      <w:rPr>
        <w:szCs w:val="20"/>
      </w:rPr>
    </w:pPr>
    <w:r>
      <w:rPr>
        <w:noProof/>
        <w:lang w:eastAsia="fr-FR" w:bidi="ar-SA"/>
      </w:rPr>
      <mc:AlternateContent>
        <mc:Choice Requires="wps">
          <w:drawing>
            <wp:anchor distT="0" distB="0" distL="114299" distR="114299" simplePos="0" relativeHeight="251660288" behindDoc="1" locked="0" layoutInCell="1" allowOverlap="1">
              <wp:simplePos x="0" y="0"/>
              <wp:positionH relativeFrom="column">
                <wp:posOffset>-334011</wp:posOffset>
              </wp:positionH>
              <wp:positionV relativeFrom="paragraph">
                <wp:posOffset>1942465</wp:posOffset>
              </wp:positionV>
              <wp:extent cx="0" cy="6680200"/>
              <wp:effectExtent l="0" t="0" r="19050" b="254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C22C6" id="Connecteur droit 8"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sidR="00151837">
      <w:rPr>
        <w:noProof/>
        <w:lang w:eastAsia="fr-FR" w:bidi="ar-SA"/>
      </w:rPr>
      <w:drawing>
        <wp:anchor distT="0" distB="0" distL="114935" distR="114935" simplePos="0" relativeHeight="251661312" behindDoc="1" locked="0" layoutInCell="1" allowOverlap="1">
          <wp:simplePos x="0" y="0"/>
          <wp:positionH relativeFrom="page">
            <wp:posOffset>892810</wp:posOffset>
          </wp:positionH>
          <wp:positionV relativeFrom="page">
            <wp:posOffset>574040</wp:posOffset>
          </wp:positionV>
          <wp:extent cx="1100455" cy="945515"/>
          <wp:effectExtent l="0" t="0" r="4445" b="698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44.4pt;height:38.4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087A"/>
    <w:multiLevelType w:val="hybridMultilevel"/>
    <w:tmpl w:val="D8C6D7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E6375"/>
    <w:multiLevelType w:val="hybridMultilevel"/>
    <w:tmpl w:val="A99E8466"/>
    <w:lvl w:ilvl="0" w:tplc="D488F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8C1"/>
    <w:multiLevelType w:val="hybridMultilevel"/>
    <w:tmpl w:val="3FEED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418D4"/>
    <w:multiLevelType w:val="hybridMultilevel"/>
    <w:tmpl w:val="650848D8"/>
    <w:lvl w:ilvl="0" w:tplc="28826582">
      <w:numFmt w:val="bullet"/>
      <w:lvlText w:val=""/>
      <w:lvlPicBulletId w:val="0"/>
      <w:lvlJc w:val="left"/>
      <w:pPr>
        <w:ind w:left="720" w:hanging="360"/>
      </w:pPr>
      <w:rPr>
        <w:rFonts w:ascii="Symbol" w:eastAsia="Times New Roman" w:hAnsi="Symbol"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E7B97"/>
    <w:multiLevelType w:val="hybridMultilevel"/>
    <w:tmpl w:val="215C1BA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B702C"/>
    <w:multiLevelType w:val="hybridMultilevel"/>
    <w:tmpl w:val="3050B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144B6E"/>
    <w:multiLevelType w:val="hybridMultilevel"/>
    <w:tmpl w:val="F00CB8F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6D7CB2"/>
    <w:multiLevelType w:val="hybridMultilevel"/>
    <w:tmpl w:val="0C0EB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650B1"/>
    <w:multiLevelType w:val="hybridMultilevel"/>
    <w:tmpl w:val="7E04E38E"/>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96C40"/>
    <w:multiLevelType w:val="hybridMultilevel"/>
    <w:tmpl w:val="3738DB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1B79CC"/>
    <w:multiLevelType w:val="hybridMultilevel"/>
    <w:tmpl w:val="D51C193A"/>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94FDE"/>
    <w:multiLevelType w:val="hybridMultilevel"/>
    <w:tmpl w:val="5BC408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D22CA"/>
    <w:multiLevelType w:val="hybridMultilevel"/>
    <w:tmpl w:val="D18ED388"/>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835563"/>
    <w:multiLevelType w:val="hybridMultilevel"/>
    <w:tmpl w:val="2A00C2C4"/>
    <w:lvl w:ilvl="0" w:tplc="18109F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157648"/>
    <w:multiLevelType w:val="hybridMultilevel"/>
    <w:tmpl w:val="D7FA3844"/>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75511"/>
    <w:multiLevelType w:val="hybridMultilevel"/>
    <w:tmpl w:val="E726643C"/>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B768A"/>
    <w:multiLevelType w:val="hybridMultilevel"/>
    <w:tmpl w:val="B256231C"/>
    <w:lvl w:ilvl="0" w:tplc="6E508464">
      <w:start w:val="1"/>
      <w:numFmt w:val="bullet"/>
      <w:lvlText w:val=""/>
      <w:lvlPicBulletId w:val="0"/>
      <w:lvlJc w:val="left"/>
      <w:pPr>
        <w:ind w:left="720" w:hanging="360"/>
      </w:pPr>
      <w:rPr>
        <w:rFonts w:ascii="Symbol" w:hAnsi="Symbol" w:hint="default"/>
        <w:color w:val="auto"/>
      </w:rPr>
    </w:lvl>
    <w:lvl w:ilvl="1" w:tplc="55DEB8EA">
      <w:numFmt w:val="bullet"/>
      <w:lvlText w:val="•"/>
      <w:lvlJc w:val="left"/>
      <w:pPr>
        <w:ind w:left="1440" w:hanging="360"/>
      </w:pPr>
      <w:rPr>
        <w:rFonts w:ascii="Calibri" w:eastAsia="Times New Roman" w:hAnsi="Calibri"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742B38"/>
    <w:multiLevelType w:val="hybridMultilevel"/>
    <w:tmpl w:val="653C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1"/>
  </w:num>
  <w:num w:numId="3">
    <w:abstractNumId w:val="5"/>
  </w:num>
  <w:num w:numId="4">
    <w:abstractNumId w:val="28"/>
  </w:num>
  <w:num w:numId="5">
    <w:abstractNumId w:val="17"/>
  </w:num>
  <w:num w:numId="6">
    <w:abstractNumId w:val="26"/>
  </w:num>
  <w:num w:numId="7">
    <w:abstractNumId w:val="29"/>
  </w:num>
  <w:num w:numId="8">
    <w:abstractNumId w:val="24"/>
  </w:num>
  <w:num w:numId="9">
    <w:abstractNumId w:val="16"/>
  </w:num>
  <w:num w:numId="10">
    <w:abstractNumId w:val="32"/>
  </w:num>
  <w:num w:numId="11">
    <w:abstractNumId w:val="23"/>
  </w:num>
  <w:num w:numId="12">
    <w:abstractNumId w:val="15"/>
  </w:num>
  <w:num w:numId="13">
    <w:abstractNumId w:val="3"/>
  </w:num>
  <w:num w:numId="14">
    <w:abstractNumId w:val="0"/>
  </w:num>
  <w:num w:numId="15">
    <w:abstractNumId w:val="22"/>
  </w:num>
  <w:num w:numId="16">
    <w:abstractNumId w:val="4"/>
  </w:num>
  <w:num w:numId="17">
    <w:abstractNumId w:val="1"/>
  </w:num>
  <w:num w:numId="18">
    <w:abstractNumId w:val="19"/>
  </w:num>
  <w:num w:numId="19">
    <w:abstractNumId w:val="2"/>
  </w:num>
  <w:num w:numId="20">
    <w:abstractNumId w:val="8"/>
  </w:num>
  <w:num w:numId="21">
    <w:abstractNumId w:val="11"/>
  </w:num>
  <w:num w:numId="22">
    <w:abstractNumId w:val="27"/>
  </w:num>
  <w:num w:numId="23">
    <w:abstractNumId w:val="9"/>
  </w:num>
  <w:num w:numId="24">
    <w:abstractNumId w:val="7"/>
  </w:num>
  <w:num w:numId="25">
    <w:abstractNumId w:val="12"/>
  </w:num>
  <w:num w:numId="26">
    <w:abstractNumId w:val="30"/>
  </w:num>
  <w:num w:numId="27">
    <w:abstractNumId w:val="21"/>
  </w:num>
  <w:num w:numId="28">
    <w:abstractNumId w:val="20"/>
  </w:num>
  <w:num w:numId="29">
    <w:abstractNumId w:val="14"/>
  </w:num>
  <w:num w:numId="30">
    <w:abstractNumId w:val="10"/>
  </w:num>
  <w:num w:numId="31">
    <w:abstractNumId w:val="18"/>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37"/>
    <w:rsid w:val="00000C45"/>
    <w:rsid w:val="00001A17"/>
    <w:rsid w:val="00035944"/>
    <w:rsid w:val="0009704B"/>
    <w:rsid w:val="000D7D9B"/>
    <w:rsid w:val="001346B9"/>
    <w:rsid w:val="00151837"/>
    <w:rsid w:val="00162B0D"/>
    <w:rsid w:val="001C52B2"/>
    <w:rsid w:val="00211154"/>
    <w:rsid w:val="00215A09"/>
    <w:rsid w:val="00251B69"/>
    <w:rsid w:val="00284E01"/>
    <w:rsid w:val="00295C63"/>
    <w:rsid w:val="002E7CA5"/>
    <w:rsid w:val="002F22E8"/>
    <w:rsid w:val="0030611B"/>
    <w:rsid w:val="00326027"/>
    <w:rsid w:val="00387AAC"/>
    <w:rsid w:val="0039045F"/>
    <w:rsid w:val="003C5434"/>
    <w:rsid w:val="003E37D2"/>
    <w:rsid w:val="00430629"/>
    <w:rsid w:val="0046581E"/>
    <w:rsid w:val="00476B25"/>
    <w:rsid w:val="00491DAD"/>
    <w:rsid w:val="0049341B"/>
    <w:rsid w:val="004D1E3F"/>
    <w:rsid w:val="005004AA"/>
    <w:rsid w:val="00537D8A"/>
    <w:rsid w:val="0055348C"/>
    <w:rsid w:val="005B5512"/>
    <w:rsid w:val="005D66DD"/>
    <w:rsid w:val="006303FE"/>
    <w:rsid w:val="00635316"/>
    <w:rsid w:val="00650878"/>
    <w:rsid w:val="006516C1"/>
    <w:rsid w:val="00665481"/>
    <w:rsid w:val="00696D5B"/>
    <w:rsid w:val="006C6274"/>
    <w:rsid w:val="006E1619"/>
    <w:rsid w:val="006F6C88"/>
    <w:rsid w:val="00724B8B"/>
    <w:rsid w:val="00734CEB"/>
    <w:rsid w:val="00793C3B"/>
    <w:rsid w:val="00810A01"/>
    <w:rsid w:val="008A05CD"/>
    <w:rsid w:val="008A1896"/>
    <w:rsid w:val="008B04FB"/>
    <w:rsid w:val="00905771"/>
    <w:rsid w:val="009C4F47"/>
    <w:rsid w:val="009E0135"/>
    <w:rsid w:val="009F6808"/>
    <w:rsid w:val="00A01F1D"/>
    <w:rsid w:val="00A15934"/>
    <w:rsid w:val="00A2519B"/>
    <w:rsid w:val="00A34811"/>
    <w:rsid w:val="00A66290"/>
    <w:rsid w:val="00A970EA"/>
    <w:rsid w:val="00AA0D3E"/>
    <w:rsid w:val="00AB2C04"/>
    <w:rsid w:val="00B36AC2"/>
    <w:rsid w:val="00B43714"/>
    <w:rsid w:val="00B455D8"/>
    <w:rsid w:val="00B45A51"/>
    <w:rsid w:val="00B55103"/>
    <w:rsid w:val="00B73D83"/>
    <w:rsid w:val="00B82121"/>
    <w:rsid w:val="00BD05E8"/>
    <w:rsid w:val="00BD2A00"/>
    <w:rsid w:val="00C04223"/>
    <w:rsid w:val="00C1533F"/>
    <w:rsid w:val="00C31B4D"/>
    <w:rsid w:val="00C34004"/>
    <w:rsid w:val="00D23682"/>
    <w:rsid w:val="00DC2583"/>
    <w:rsid w:val="00DE4C7A"/>
    <w:rsid w:val="00DE4CA4"/>
    <w:rsid w:val="00E13B4A"/>
    <w:rsid w:val="00E319A0"/>
    <w:rsid w:val="00E64CAF"/>
    <w:rsid w:val="00E766A5"/>
    <w:rsid w:val="00EE5E08"/>
    <w:rsid w:val="00EE6293"/>
    <w:rsid w:val="00F254D0"/>
    <w:rsid w:val="00F276A5"/>
    <w:rsid w:val="00F83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CD047-1A9A-4F2F-8762-1A27C44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paragraph" w:styleId="Titre6">
    <w:name w:val="heading 6"/>
    <w:basedOn w:val="Normal"/>
    <w:next w:val="Normal"/>
    <w:link w:val="Titre6Car"/>
    <w:uiPriority w:val="9"/>
    <w:semiHidden/>
    <w:unhideWhenUsed/>
    <w:qFormat/>
    <w:rsid w:val="00476B25"/>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styleId="Marquedecommentaire">
    <w:name w:val="annotation reference"/>
    <w:basedOn w:val="Policepardfaut"/>
    <w:uiPriority w:val="99"/>
    <w:semiHidden/>
    <w:unhideWhenUsed/>
    <w:rsid w:val="00476B25"/>
    <w:rPr>
      <w:sz w:val="16"/>
      <w:szCs w:val="16"/>
    </w:rPr>
  </w:style>
  <w:style w:type="paragraph" w:styleId="Commentaire">
    <w:name w:val="annotation text"/>
    <w:basedOn w:val="Normal"/>
    <w:link w:val="CommentaireCar"/>
    <w:uiPriority w:val="99"/>
    <w:semiHidden/>
    <w:unhideWhenUsed/>
    <w:rsid w:val="00476B25"/>
    <w:rPr>
      <w:rFonts w:cs="Mangal"/>
      <w:sz w:val="20"/>
      <w:szCs w:val="18"/>
    </w:rPr>
  </w:style>
  <w:style w:type="character" w:customStyle="1" w:styleId="CommentaireCar">
    <w:name w:val="Commentaire Car"/>
    <w:basedOn w:val="Policepardfaut"/>
    <w:link w:val="Commentaire"/>
    <w:uiPriority w:val="99"/>
    <w:semiHidden/>
    <w:rsid w:val="00476B25"/>
    <w:rPr>
      <w:rFonts w:ascii="Courier New" w:eastAsia="Times New Roman" w:hAnsi="Courier New" w:cs="Mangal"/>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476B25"/>
    <w:rPr>
      <w:b/>
      <w:bCs/>
    </w:rPr>
  </w:style>
  <w:style w:type="character" w:customStyle="1" w:styleId="ObjetducommentaireCar">
    <w:name w:val="Objet du commentaire Car"/>
    <w:basedOn w:val="CommentaireCar"/>
    <w:link w:val="Objetducommentaire"/>
    <w:uiPriority w:val="99"/>
    <w:semiHidden/>
    <w:rsid w:val="00476B25"/>
    <w:rPr>
      <w:rFonts w:ascii="Courier New" w:eastAsia="Times New Roman" w:hAnsi="Courier New" w:cs="Mangal"/>
      <w:b/>
      <w:bCs/>
      <w:sz w:val="20"/>
      <w:szCs w:val="18"/>
      <w:lang w:eastAsia="hi-IN" w:bidi="hi-IN"/>
    </w:rPr>
  </w:style>
  <w:style w:type="paragraph" w:styleId="Textedebulles">
    <w:name w:val="Balloon Text"/>
    <w:basedOn w:val="Normal"/>
    <w:link w:val="TextedebullesCar"/>
    <w:uiPriority w:val="99"/>
    <w:semiHidden/>
    <w:unhideWhenUsed/>
    <w:rsid w:val="00476B25"/>
    <w:rPr>
      <w:rFonts w:ascii="Tahoma" w:hAnsi="Tahoma" w:cs="Mangal"/>
      <w:sz w:val="16"/>
      <w:szCs w:val="14"/>
    </w:rPr>
  </w:style>
  <w:style w:type="character" w:customStyle="1" w:styleId="TextedebullesCar">
    <w:name w:val="Texte de bulles Car"/>
    <w:basedOn w:val="Policepardfaut"/>
    <w:link w:val="Textedebulles"/>
    <w:uiPriority w:val="99"/>
    <w:semiHidden/>
    <w:rsid w:val="00476B25"/>
    <w:rPr>
      <w:rFonts w:ascii="Tahoma" w:eastAsia="Times New Roman" w:hAnsi="Tahoma" w:cs="Mangal"/>
      <w:sz w:val="16"/>
      <w:szCs w:val="14"/>
      <w:lang w:eastAsia="hi-IN" w:bidi="hi-IN"/>
    </w:rPr>
  </w:style>
  <w:style w:type="character" w:customStyle="1" w:styleId="Titre6Car">
    <w:name w:val="Titre 6 Car"/>
    <w:basedOn w:val="Policepardfaut"/>
    <w:link w:val="Titre6"/>
    <w:uiPriority w:val="9"/>
    <w:semiHidden/>
    <w:rsid w:val="00476B25"/>
    <w:rPr>
      <w:rFonts w:asciiTheme="majorHAnsi" w:eastAsiaTheme="majorEastAsia" w:hAnsiTheme="majorHAnsi" w:cs="Mangal"/>
      <w:i/>
      <w:iCs/>
      <w:color w:val="243F60" w:themeColor="accent1" w:themeShade="7F"/>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5374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Kysel</cp:lastModifiedBy>
  <cp:revision>9</cp:revision>
  <dcterms:created xsi:type="dcterms:W3CDTF">2021-02-08T15:05:00Z</dcterms:created>
  <dcterms:modified xsi:type="dcterms:W3CDTF">2021-05-18T16:38:00Z</dcterms:modified>
</cp:coreProperties>
</file>